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5C28" w14:textId="77777777" w:rsidR="009B16F0" w:rsidRPr="005E74A7" w:rsidRDefault="009B16F0" w:rsidP="005E74A7">
      <w:pPr>
        <w:shd w:val="clear" w:color="auto" w:fill="FFFFFF"/>
        <w:spacing w:after="60" w:line="331" w:lineRule="auto"/>
        <w:jc w:val="both"/>
        <w:rPr>
          <w:rFonts w:ascii="Calibri" w:hAnsi="Calibri" w:cs="Calibri"/>
          <w:b/>
          <w:sz w:val="24"/>
          <w:szCs w:val="24"/>
          <w:lang w:val="fr-FR"/>
        </w:rPr>
      </w:pPr>
      <w:r w:rsidRPr="005E74A7">
        <w:rPr>
          <w:rFonts w:ascii="Calibri" w:hAnsi="Calibri" w:cs="Calibri"/>
          <w:b/>
          <w:sz w:val="24"/>
          <w:szCs w:val="24"/>
          <w:lang w:val="fr-FR"/>
        </w:rPr>
        <w:t>Fiche d'information sur le Congrès mondial des coopératives</w:t>
      </w:r>
    </w:p>
    <w:p w14:paraId="00162C26" w14:textId="77777777" w:rsidR="009B16F0" w:rsidRPr="005E74A7" w:rsidRDefault="009B16F0" w:rsidP="005E74A7">
      <w:pPr>
        <w:shd w:val="clear" w:color="auto" w:fill="FFFFFF"/>
        <w:spacing w:after="60" w:line="331" w:lineRule="auto"/>
        <w:jc w:val="both"/>
        <w:rPr>
          <w:rFonts w:ascii="Calibri" w:hAnsi="Calibri" w:cs="Calibri"/>
          <w:b/>
          <w:sz w:val="24"/>
          <w:szCs w:val="24"/>
          <w:lang w:val="fr-FR"/>
        </w:rPr>
      </w:pPr>
      <w:r w:rsidRPr="005E74A7">
        <w:rPr>
          <w:rFonts w:ascii="Calibri" w:hAnsi="Calibri" w:cs="Calibri"/>
          <w:b/>
          <w:sz w:val="24"/>
          <w:szCs w:val="24"/>
          <w:lang w:val="fr-FR"/>
        </w:rPr>
        <w:t>Notes aux rédacteurs</w:t>
      </w:r>
    </w:p>
    <w:p w14:paraId="719FE232" w14:textId="77777777" w:rsidR="009B16F0" w:rsidRPr="005E74A7" w:rsidRDefault="009B16F0" w:rsidP="005E74A7">
      <w:pPr>
        <w:shd w:val="clear" w:color="auto" w:fill="FFFFFF"/>
        <w:spacing w:after="60" w:line="331" w:lineRule="auto"/>
        <w:jc w:val="both"/>
        <w:rPr>
          <w:rFonts w:ascii="Calibri" w:hAnsi="Calibri" w:cs="Calibri"/>
          <w:b/>
          <w:sz w:val="24"/>
          <w:szCs w:val="24"/>
          <w:lang w:val="fr-FR"/>
        </w:rPr>
      </w:pPr>
      <w:r w:rsidRPr="005E74A7">
        <w:rPr>
          <w:rFonts w:ascii="Calibri" w:hAnsi="Calibri" w:cs="Calibri"/>
          <w:b/>
          <w:sz w:val="24"/>
          <w:szCs w:val="24"/>
          <w:lang w:val="fr-FR"/>
        </w:rPr>
        <w:t>Qu'est-ce qu'une coopérative ?</w:t>
      </w:r>
    </w:p>
    <w:p w14:paraId="1DB586FC" w14:textId="77777777" w:rsidR="009B16F0" w:rsidRPr="005E74A7" w:rsidRDefault="009B16F0" w:rsidP="005E74A7">
      <w:pPr>
        <w:shd w:val="clear" w:color="auto" w:fill="FFFFFF"/>
        <w:spacing w:after="60" w:line="331" w:lineRule="auto"/>
        <w:jc w:val="both"/>
        <w:rPr>
          <w:rFonts w:ascii="Calibri" w:hAnsi="Calibri" w:cs="Calibri"/>
          <w:b/>
          <w:sz w:val="24"/>
          <w:szCs w:val="24"/>
          <w:lang w:val="fr-FR"/>
        </w:rPr>
      </w:pPr>
      <w:r w:rsidRPr="005E74A7">
        <w:rPr>
          <w:rFonts w:ascii="Calibri" w:hAnsi="Calibri" w:cs="Calibri"/>
          <w:b/>
          <w:sz w:val="24"/>
          <w:szCs w:val="24"/>
          <w:lang w:val="fr-FR"/>
        </w:rPr>
        <w:t>À propos de l'Alliance coopérative internationale</w:t>
      </w:r>
    </w:p>
    <w:p w14:paraId="00000008" w14:textId="6A8A179C" w:rsidR="00EA2631" w:rsidRPr="005E74A7" w:rsidRDefault="009B16F0" w:rsidP="005E74A7">
      <w:pPr>
        <w:shd w:val="clear" w:color="auto" w:fill="FFFFFF"/>
        <w:spacing w:after="60" w:line="331" w:lineRule="auto"/>
        <w:jc w:val="both"/>
        <w:rPr>
          <w:rFonts w:ascii="Calibri" w:hAnsi="Calibri" w:cs="Calibri"/>
          <w:b/>
          <w:sz w:val="24"/>
          <w:szCs w:val="24"/>
          <w:lang w:val="fr-FR"/>
        </w:rPr>
      </w:pPr>
      <w:r w:rsidRPr="005E74A7">
        <w:rPr>
          <w:rFonts w:ascii="Calibri" w:hAnsi="Calibri" w:cs="Calibri"/>
          <w:b/>
          <w:sz w:val="24"/>
          <w:szCs w:val="24"/>
          <w:lang w:val="fr-FR"/>
        </w:rPr>
        <w:t>À propos du Congrès mondial des coopératives</w:t>
      </w:r>
    </w:p>
    <w:p w14:paraId="4EB8B6A1" w14:textId="77777777" w:rsidR="00D13AF9" w:rsidRPr="005E74A7" w:rsidRDefault="00D13AF9" w:rsidP="005E74A7">
      <w:pPr>
        <w:shd w:val="clear" w:color="auto" w:fill="FFFFFF"/>
        <w:spacing w:after="60" w:line="331" w:lineRule="auto"/>
        <w:jc w:val="both"/>
        <w:rPr>
          <w:rFonts w:ascii="Calibri" w:hAnsi="Calibri" w:cs="Calibri"/>
          <w:b/>
          <w:sz w:val="24"/>
          <w:szCs w:val="24"/>
          <w:lang w:val="fr-FR"/>
        </w:rPr>
      </w:pPr>
    </w:p>
    <w:p w14:paraId="0000000A" w14:textId="7DD740F3" w:rsidR="00EA2631" w:rsidRPr="005E74A7" w:rsidRDefault="00C972E2" w:rsidP="005E74A7">
      <w:pPr>
        <w:shd w:val="clear" w:color="auto" w:fill="FFFFFF"/>
        <w:spacing w:after="60" w:line="331" w:lineRule="auto"/>
        <w:jc w:val="both"/>
        <w:rPr>
          <w:rFonts w:ascii="Calibri" w:hAnsi="Calibri" w:cs="Calibri"/>
          <w:b/>
          <w:sz w:val="28"/>
          <w:szCs w:val="28"/>
          <w:highlight w:val="yellow"/>
          <w:lang w:val="fr-FR"/>
        </w:rPr>
      </w:pPr>
      <w:r w:rsidRPr="005E74A7">
        <w:rPr>
          <w:rFonts w:ascii="Calibri" w:hAnsi="Calibri" w:cs="Calibri"/>
          <w:b/>
          <w:sz w:val="28"/>
          <w:szCs w:val="28"/>
          <w:lang w:val="fr-FR"/>
        </w:rPr>
        <w:t>Qu’est-ce qu’une coopérative</w:t>
      </w:r>
      <w:r w:rsidR="009B16F0" w:rsidRPr="005E74A7">
        <w:rPr>
          <w:rFonts w:ascii="Calibri" w:hAnsi="Calibri" w:cs="Calibri"/>
          <w:b/>
          <w:sz w:val="28"/>
          <w:szCs w:val="28"/>
          <w:lang w:val="fr-FR"/>
        </w:rPr>
        <w:t xml:space="preserve"> </w:t>
      </w:r>
      <w:r w:rsidR="00F358A9" w:rsidRPr="005E74A7">
        <w:rPr>
          <w:rFonts w:ascii="Calibri" w:hAnsi="Calibri" w:cs="Calibri"/>
          <w:b/>
          <w:sz w:val="28"/>
          <w:szCs w:val="28"/>
          <w:lang w:val="fr-FR"/>
        </w:rPr>
        <w:t>?</w:t>
      </w:r>
    </w:p>
    <w:p w14:paraId="21800CC5" w14:textId="77777777" w:rsidR="00FE342E" w:rsidRPr="005E74A7" w:rsidRDefault="009B16F0" w:rsidP="005E74A7">
      <w:pPr>
        <w:pStyle w:val="NormalWeb"/>
        <w:numPr>
          <w:ilvl w:val="0"/>
          <w:numId w:val="3"/>
        </w:numPr>
        <w:shd w:val="clear" w:color="auto" w:fill="FFFFFF"/>
        <w:spacing w:before="0" w:beforeAutospacing="0" w:after="60" w:afterAutospacing="0"/>
        <w:ind w:left="360"/>
        <w:jc w:val="both"/>
        <w:rPr>
          <w:rFonts w:ascii="Calibri" w:hAnsi="Calibri" w:cs="Calibri"/>
          <w:color w:val="141414"/>
        </w:rPr>
      </w:pPr>
      <w:r w:rsidRPr="005E74A7">
        <w:rPr>
          <w:rFonts w:ascii="Calibri" w:hAnsi="Calibri" w:cs="Calibri"/>
          <w:color w:val="141414"/>
        </w:rPr>
        <w:t>Les coopératives sont</w:t>
      </w:r>
      <w:r w:rsidR="00E23275" w:rsidRPr="005E74A7">
        <w:rPr>
          <w:rFonts w:ascii="Calibri" w:hAnsi="Calibri" w:cs="Calibri"/>
          <w:b/>
          <w:bCs/>
          <w:color w:val="141414"/>
        </w:rPr>
        <w:t xml:space="preserve"> </w:t>
      </w:r>
      <w:r w:rsidRPr="005E74A7">
        <w:rPr>
          <w:rStyle w:val="lev"/>
          <w:rFonts w:ascii="Calibri" w:hAnsi="Calibri" w:cs="Calibri"/>
          <w:b w:val="0"/>
          <w:bCs w:val="0"/>
          <w:color w:val="141414"/>
        </w:rPr>
        <w:t>des entreprises</w:t>
      </w:r>
      <w:r w:rsidR="00E23275" w:rsidRPr="005E74A7">
        <w:rPr>
          <w:rStyle w:val="lev"/>
          <w:rFonts w:ascii="Calibri" w:hAnsi="Calibri" w:cs="Calibri"/>
          <w:b w:val="0"/>
          <w:bCs w:val="0"/>
          <w:color w:val="141414"/>
        </w:rPr>
        <w:t xml:space="preserve"> </w:t>
      </w:r>
      <w:r w:rsidRPr="005E74A7">
        <w:rPr>
          <w:rStyle w:val="lev"/>
          <w:rFonts w:ascii="Calibri" w:hAnsi="Calibri" w:cs="Calibri"/>
          <w:b w:val="0"/>
          <w:bCs w:val="0"/>
          <w:color w:val="141414"/>
        </w:rPr>
        <w:t>centrées sur les personnes</w:t>
      </w:r>
      <w:r w:rsidRPr="005E74A7">
        <w:rPr>
          <w:rFonts w:ascii="Calibri" w:hAnsi="Calibri" w:cs="Calibri"/>
          <w:b/>
          <w:bCs/>
          <w:color w:val="141414"/>
        </w:rPr>
        <w:t xml:space="preserve">, </w:t>
      </w:r>
      <w:r w:rsidRPr="005E74A7">
        <w:rPr>
          <w:rFonts w:ascii="Calibri" w:hAnsi="Calibri" w:cs="Calibri"/>
          <w:color w:val="141414"/>
        </w:rPr>
        <w:t>détenues et contrôlées par leurs membres pour satisfaire leurs aspirations et</w:t>
      </w:r>
      <w:r w:rsidRPr="005E74A7">
        <w:rPr>
          <w:rFonts w:ascii="Calibri" w:hAnsi="Calibri" w:cs="Calibri"/>
          <w:color w:val="141414"/>
        </w:rPr>
        <w:t xml:space="preserve"> </w:t>
      </w:r>
      <w:r w:rsidRPr="005E74A7">
        <w:rPr>
          <w:rFonts w:ascii="Calibri" w:hAnsi="Calibri" w:cs="Calibri"/>
          <w:color w:val="141414"/>
        </w:rPr>
        <w:t>besoins économiques, sociaux et culturels communs.</w:t>
      </w:r>
    </w:p>
    <w:p w14:paraId="772DE8D8" w14:textId="1C69E007" w:rsidR="00FE342E" w:rsidRPr="005E74A7" w:rsidRDefault="00E23275" w:rsidP="005E74A7">
      <w:pPr>
        <w:pStyle w:val="NormalWeb"/>
        <w:numPr>
          <w:ilvl w:val="0"/>
          <w:numId w:val="3"/>
        </w:numPr>
        <w:shd w:val="clear" w:color="auto" w:fill="FFFFFF"/>
        <w:spacing w:before="0" w:beforeAutospacing="0" w:after="60" w:afterAutospacing="0"/>
        <w:ind w:left="360"/>
        <w:jc w:val="both"/>
        <w:rPr>
          <w:rFonts w:ascii="Calibri" w:hAnsi="Calibri" w:cs="Calibri"/>
          <w:color w:val="141414"/>
        </w:rPr>
      </w:pPr>
      <w:r w:rsidRPr="005E74A7">
        <w:rPr>
          <w:rFonts w:ascii="Calibri" w:hAnsi="Calibri" w:cs="Calibri"/>
          <w:color w:val="141414"/>
          <w:shd w:val="clear" w:color="auto" w:fill="FFFFFF"/>
        </w:rPr>
        <w:t xml:space="preserve">Les coopératives rassemblent des individus de manière démocratique et sur un pied d'égalité. Quel que soit le statut de leurs membres (clients, </w:t>
      </w:r>
      <w:r w:rsidR="008C7EFF">
        <w:rPr>
          <w:rFonts w:ascii="Calibri" w:hAnsi="Calibri" w:cs="Calibri"/>
          <w:color w:val="141414"/>
          <w:shd w:val="clear" w:color="auto" w:fill="FFFFFF"/>
        </w:rPr>
        <w:t>travailleurs</w:t>
      </w:r>
      <w:r w:rsidRPr="005E74A7">
        <w:rPr>
          <w:rFonts w:ascii="Calibri" w:hAnsi="Calibri" w:cs="Calibri"/>
          <w:color w:val="141414"/>
          <w:shd w:val="clear" w:color="auto" w:fill="FFFFFF"/>
        </w:rPr>
        <w:t xml:space="preserve">, utilisateurs ou résidents), elles sont gérées démocratiquement selon la règle « un membre </w:t>
      </w:r>
      <w:r w:rsidR="00F17A12" w:rsidRPr="005E74A7">
        <w:rPr>
          <w:rFonts w:ascii="Calibri" w:hAnsi="Calibri" w:cs="Calibri"/>
          <w:color w:val="141414"/>
          <w:shd w:val="clear" w:color="auto" w:fill="FFFFFF"/>
        </w:rPr>
        <w:t xml:space="preserve">- </w:t>
      </w:r>
      <w:r w:rsidRPr="005E74A7">
        <w:rPr>
          <w:rFonts w:ascii="Calibri" w:hAnsi="Calibri" w:cs="Calibri"/>
          <w:color w:val="141414"/>
          <w:shd w:val="clear" w:color="auto" w:fill="FFFFFF"/>
        </w:rPr>
        <w:t xml:space="preserve">une voix ». </w:t>
      </w:r>
      <w:r w:rsidR="008C7EFF">
        <w:rPr>
          <w:rFonts w:ascii="Calibri" w:hAnsi="Calibri" w:cs="Calibri"/>
          <w:color w:val="141414"/>
          <w:shd w:val="clear" w:color="auto" w:fill="FFFFFF"/>
        </w:rPr>
        <w:t>Leurs</w:t>
      </w:r>
      <w:r w:rsidRPr="005E74A7">
        <w:rPr>
          <w:rFonts w:ascii="Calibri" w:hAnsi="Calibri" w:cs="Calibri"/>
          <w:color w:val="141414"/>
          <w:shd w:val="clear" w:color="auto" w:fill="FFFFFF"/>
        </w:rPr>
        <w:t xml:space="preserve"> membres disposent du même droit de vote indépendamment du montant du capital qu'ils ont investi dans l'entreprise</w:t>
      </w:r>
    </w:p>
    <w:p w14:paraId="21EDA10D" w14:textId="4C927BC3" w:rsidR="00FE342E" w:rsidRPr="005E74A7" w:rsidRDefault="00F17A12" w:rsidP="005E74A7">
      <w:pPr>
        <w:pStyle w:val="NormalWeb"/>
        <w:numPr>
          <w:ilvl w:val="0"/>
          <w:numId w:val="3"/>
        </w:numPr>
        <w:shd w:val="clear" w:color="auto" w:fill="FFFFFF"/>
        <w:spacing w:before="0" w:beforeAutospacing="0" w:after="60" w:afterAutospacing="0"/>
        <w:ind w:left="360"/>
        <w:jc w:val="both"/>
        <w:rPr>
          <w:rFonts w:ascii="Calibri" w:hAnsi="Calibri" w:cs="Calibri"/>
          <w:color w:val="141414"/>
        </w:rPr>
      </w:pPr>
      <w:r w:rsidRPr="005E74A7">
        <w:rPr>
          <w:rFonts w:ascii="Calibri" w:hAnsi="Calibri" w:cs="Calibri"/>
          <w:color w:val="000000"/>
        </w:rPr>
        <w:t xml:space="preserve">Les coopératives partagent des principes convenus au niveau international </w:t>
      </w:r>
      <w:hyperlink r:id="rId7">
        <w:proofErr w:type="spellStart"/>
        <w:r w:rsidRPr="005E74A7">
          <w:rPr>
            <w:rFonts w:ascii="Calibri" w:hAnsi="Calibri" w:cs="Calibri"/>
            <w:color w:val="1155CC"/>
            <w:highlight w:val="green"/>
            <w:u w:val="single"/>
          </w:rPr>
          <w:t>internationally</w:t>
        </w:r>
        <w:proofErr w:type="spellEnd"/>
        <w:r w:rsidRPr="005E74A7">
          <w:rPr>
            <w:rFonts w:ascii="Calibri" w:hAnsi="Calibri" w:cs="Calibri"/>
            <w:color w:val="1155CC"/>
            <w:highlight w:val="green"/>
            <w:u w:val="single"/>
          </w:rPr>
          <w:t xml:space="preserve"> </w:t>
        </w:r>
        <w:proofErr w:type="spellStart"/>
        <w:r w:rsidRPr="005E74A7">
          <w:rPr>
            <w:rFonts w:ascii="Calibri" w:hAnsi="Calibri" w:cs="Calibri"/>
            <w:color w:val="1155CC"/>
            <w:highlight w:val="green"/>
            <w:u w:val="single"/>
          </w:rPr>
          <w:t>agreed</w:t>
        </w:r>
        <w:proofErr w:type="spellEnd"/>
        <w:r w:rsidRPr="005E74A7">
          <w:rPr>
            <w:rFonts w:ascii="Calibri" w:hAnsi="Calibri" w:cs="Calibri"/>
            <w:color w:val="1155CC"/>
            <w:highlight w:val="green"/>
            <w:u w:val="single"/>
          </w:rPr>
          <w:t xml:space="preserve"> </w:t>
        </w:r>
        <w:proofErr w:type="spellStart"/>
        <w:r w:rsidRPr="005E74A7">
          <w:rPr>
            <w:rFonts w:ascii="Calibri" w:hAnsi="Calibri" w:cs="Calibri"/>
            <w:color w:val="1155CC"/>
            <w:highlight w:val="green"/>
            <w:u w:val="single"/>
          </w:rPr>
          <w:t>principles</w:t>
        </w:r>
        <w:proofErr w:type="spellEnd"/>
      </w:hyperlink>
      <w:r w:rsidRPr="005E74A7">
        <w:rPr>
          <w:rFonts w:ascii="Calibri" w:hAnsi="Calibri" w:cs="Calibri"/>
          <w:color w:val="141414"/>
          <w:highlight w:val="green"/>
        </w:rPr>
        <w:t xml:space="preserve"> </w:t>
      </w:r>
      <w:r w:rsidRPr="005E74A7">
        <w:rPr>
          <w:rFonts w:ascii="Calibri" w:hAnsi="Calibri" w:cs="Calibri"/>
          <w:color w:val="000000"/>
        </w:rPr>
        <w:t xml:space="preserve">et agissent ensemble pour construire un monde meilleur grâce à la coopération. En plaçant l'équité, l'égalité et la justice sociale au cœur de l'entreprise, les coopératives du monde entier permettent aux </w:t>
      </w:r>
      <w:r w:rsidR="008C7EFF">
        <w:rPr>
          <w:rFonts w:ascii="Calibri" w:hAnsi="Calibri" w:cs="Calibri"/>
          <w:color w:val="000000"/>
        </w:rPr>
        <w:t>personnes</w:t>
      </w:r>
      <w:r w:rsidRPr="005E74A7">
        <w:rPr>
          <w:rFonts w:ascii="Calibri" w:hAnsi="Calibri" w:cs="Calibri"/>
          <w:color w:val="000000"/>
        </w:rPr>
        <w:t xml:space="preserve"> de travailler ensemble pour créer des entreprises durables qui génèrent des emplois et de la prospérité à long terme.</w:t>
      </w:r>
    </w:p>
    <w:p w14:paraId="00000013" w14:textId="4A0C703E" w:rsidR="00EA2631" w:rsidRPr="005E74A7" w:rsidRDefault="00F17A12" w:rsidP="005E74A7">
      <w:pPr>
        <w:pStyle w:val="NormalWeb"/>
        <w:numPr>
          <w:ilvl w:val="0"/>
          <w:numId w:val="3"/>
        </w:numPr>
        <w:shd w:val="clear" w:color="auto" w:fill="FFFFFF"/>
        <w:spacing w:before="0" w:beforeAutospacing="0" w:after="60" w:afterAutospacing="0"/>
        <w:ind w:left="360"/>
        <w:jc w:val="both"/>
        <w:rPr>
          <w:rFonts w:ascii="Calibri" w:hAnsi="Calibri" w:cs="Calibri"/>
          <w:color w:val="141414"/>
        </w:rPr>
      </w:pPr>
      <w:r w:rsidRPr="005E74A7">
        <w:rPr>
          <w:rFonts w:ascii="Calibri" w:hAnsi="Calibri" w:cs="Calibri"/>
        </w:rPr>
        <w:t xml:space="preserve">Les coopératives permettent aux </w:t>
      </w:r>
      <w:r w:rsidR="008C7EFF">
        <w:rPr>
          <w:rFonts w:ascii="Calibri" w:hAnsi="Calibri" w:cs="Calibri"/>
        </w:rPr>
        <w:t>personnes</w:t>
      </w:r>
      <w:r w:rsidRPr="005E74A7">
        <w:rPr>
          <w:rFonts w:ascii="Calibri" w:hAnsi="Calibri" w:cs="Calibri"/>
        </w:rPr>
        <w:t xml:space="preserve"> de prendre en main leur avenir économique et, parce qu'elles ne sont pas détenues par des actionnaires, les bénéfices économiques et sociaux de leur activité restent dans les communautés où elles sont établies. Les bénéfices générés sont soit réinvestis dans l'entreprise, soit reversés aux membres.</w:t>
      </w:r>
    </w:p>
    <w:p w14:paraId="00000016" w14:textId="7663E90C" w:rsidR="00EA2631" w:rsidRPr="005E74A7" w:rsidRDefault="00F17A12" w:rsidP="005E74A7">
      <w:pPr>
        <w:pStyle w:val="Paragraphedeliste"/>
        <w:numPr>
          <w:ilvl w:val="0"/>
          <w:numId w:val="3"/>
        </w:numPr>
        <w:shd w:val="clear" w:color="auto" w:fill="FFFFFF"/>
        <w:spacing w:after="60"/>
        <w:ind w:left="360"/>
        <w:jc w:val="both"/>
        <w:rPr>
          <w:rFonts w:ascii="Calibri" w:hAnsi="Calibri" w:cs="Calibri"/>
          <w:bCs/>
          <w:sz w:val="24"/>
          <w:szCs w:val="24"/>
          <w:lang w:val="fr-FR"/>
        </w:rPr>
      </w:pPr>
      <w:r w:rsidRPr="005E74A7">
        <w:rPr>
          <w:rFonts w:ascii="Calibri" w:hAnsi="Calibri" w:cs="Calibri"/>
          <w:bCs/>
          <w:sz w:val="24"/>
          <w:szCs w:val="24"/>
          <w:lang w:val="fr-FR"/>
        </w:rPr>
        <w:t>Li</w:t>
      </w:r>
      <w:r w:rsidR="008C7EFF">
        <w:rPr>
          <w:rFonts w:ascii="Calibri" w:hAnsi="Calibri" w:cs="Calibri"/>
          <w:bCs/>
          <w:sz w:val="24"/>
          <w:szCs w:val="24"/>
          <w:lang w:val="fr-FR"/>
        </w:rPr>
        <w:t xml:space="preserve">re </w:t>
      </w:r>
      <w:r w:rsidRPr="005E74A7">
        <w:rPr>
          <w:rFonts w:ascii="Calibri" w:hAnsi="Calibri" w:cs="Calibri"/>
          <w:bCs/>
          <w:sz w:val="24"/>
          <w:szCs w:val="24"/>
          <w:lang w:val="fr-FR"/>
        </w:rPr>
        <w:t>la Déclaration sur l'identité coopérative qui contient la définition d'une coopérative, les valeurs des coopératives et les sept principes coopératifs ici</w:t>
      </w:r>
      <w:r w:rsidRPr="005E74A7">
        <w:rPr>
          <w:rFonts w:ascii="Calibri" w:hAnsi="Calibri" w:cs="Calibri"/>
          <w:bCs/>
          <w:sz w:val="24"/>
          <w:szCs w:val="24"/>
          <w:lang w:val="fr-FR"/>
        </w:rPr>
        <w:t xml:space="preserve"> </w:t>
      </w:r>
      <w:hyperlink r:id="rId8">
        <w:proofErr w:type="spellStart"/>
        <w:r w:rsidRPr="005E74A7">
          <w:rPr>
            <w:rFonts w:ascii="Calibri" w:hAnsi="Calibri" w:cs="Calibri"/>
            <w:color w:val="1155CC"/>
            <w:sz w:val="24"/>
            <w:szCs w:val="24"/>
            <w:highlight w:val="green"/>
            <w:u w:val="single"/>
            <w:lang w:val="fr-FR"/>
          </w:rPr>
          <w:t>here</w:t>
        </w:r>
        <w:proofErr w:type="spellEnd"/>
      </w:hyperlink>
      <w:r w:rsidRPr="005E74A7">
        <w:rPr>
          <w:rFonts w:ascii="Calibri" w:hAnsi="Calibri" w:cs="Calibri"/>
          <w:bCs/>
          <w:sz w:val="24"/>
          <w:szCs w:val="24"/>
          <w:highlight w:val="green"/>
          <w:lang w:val="fr-FR"/>
        </w:rPr>
        <w:t>.</w:t>
      </w:r>
    </w:p>
    <w:p w14:paraId="39F8AF62" w14:textId="77777777" w:rsidR="00FE342E" w:rsidRPr="005E74A7" w:rsidRDefault="00FE342E" w:rsidP="005E74A7">
      <w:pPr>
        <w:shd w:val="clear" w:color="auto" w:fill="FFFFFF"/>
        <w:spacing w:after="60" w:line="331" w:lineRule="auto"/>
        <w:jc w:val="both"/>
        <w:rPr>
          <w:rFonts w:ascii="Calibri" w:hAnsi="Calibri" w:cs="Calibri"/>
          <w:bCs/>
          <w:sz w:val="24"/>
          <w:szCs w:val="24"/>
          <w:lang w:val="fr-FR"/>
        </w:rPr>
      </w:pPr>
    </w:p>
    <w:p w14:paraId="13E8BF2C" w14:textId="77777777" w:rsidR="00902DD2" w:rsidRPr="005E74A7" w:rsidRDefault="00FE342E" w:rsidP="005E74A7">
      <w:pPr>
        <w:shd w:val="clear" w:color="auto" w:fill="FFFFFF"/>
        <w:spacing w:after="60" w:line="331" w:lineRule="auto"/>
        <w:jc w:val="both"/>
        <w:rPr>
          <w:rFonts w:ascii="Calibri" w:hAnsi="Calibri" w:cs="Calibri"/>
          <w:b/>
          <w:sz w:val="28"/>
          <w:szCs w:val="28"/>
          <w:lang w:val="fr-FR"/>
        </w:rPr>
      </w:pPr>
      <w:r w:rsidRPr="005E74A7">
        <w:rPr>
          <w:rFonts w:ascii="Calibri" w:hAnsi="Calibri" w:cs="Calibri"/>
          <w:b/>
          <w:sz w:val="28"/>
          <w:szCs w:val="28"/>
          <w:lang w:val="fr-FR"/>
        </w:rPr>
        <w:t>À propos de l'Alliance coopérative internationale</w:t>
      </w:r>
    </w:p>
    <w:p w14:paraId="0029EFCC" w14:textId="77777777" w:rsidR="00902DD2" w:rsidRPr="005E74A7" w:rsidRDefault="00902DD2" w:rsidP="005E74A7">
      <w:pPr>
        <w:pStyle w:val="Paragraphedeliste"/>
        <w:numPr>
          <w:ilvl w:val="0"/>
          <w:numId w:val="5"/>
        </w:numPr>
        <w:shd w:val="clear" w:color="auto" w:fill="FFFFFF"/>
        <w:spacing w:after="60" w:line="331" w:lineRule="auto"/>
        <w:ind w:left="360"/>
        <w:jc w:val="both"/>
        <w:rPr>
          <w:rFonts w:ascii="Calibri" w:hAnsi="Calibri" w:cs="Calibri"/>
          <w:b/>
          <w:sz w:val="28"/>
          <w:szCs w:val="28"/>
          <w:lang w:val="fr-FR"/>
        </w:rPr>
      </w:pPr>
      <w:r w:rsidRPr="005E74A7">
        <w:rPr>
          <w:rFonts w:ascii="Calibri" w:hAnsi="Calibri" w:cs="Calibri"/>
          <w:color w:val="000000"/>
          <w:sz w:val="24"/>
          <w:szCs w:val="24"/>
          <w:lang w:val="fr-FR"/>
        </w:rPr>
        <w:t>L'Alliance coopérative internationale est une association internationale à but non lucratif créée en 1895 pour promouvoir le modèle d'entreprise sociale coopérative. L'Alliance coopérative internationale est la voix des coopératives du monde entier, représentant plus de 310 fédérations et organisations coopératives dans 109 pays.</w:t>
      </w:r>
    </w:p>
    <w:p w14:paraId="2A847B00" w14:textId="4BA22C59" w:rsidR="00E56586" w:rsidRPr="005E74A7" w:rsidRDefault="00902DD2" w:rsidP="005E74A7">
      <w:pPr>
        <w:pStyle w:val="Paragraphedeliste"/>
        <w:numPr>
          <w:ilvl w:val="0"/>
          <w:numId w:val="5"/>
        </w:numPr>
        <w:shd w:val="clear" w:color="auto" w:fill="FFFFFF"/>
        <w:spacing w:after="60" w:line="331" w:lineRule="auto"/>
        <w:ind w:left="360"/>
        <w:jc w:val="both"/>
        <w:rPr>
          <w:rFonts w:ascii="Calibri" w:hAnsi="Calibri" w:cs="Calibri"/>
          <w:b/>
          <w:sz w:val="28"/>
          <w:szCs w:val="28"/>
          <w:lang w:val="fr-FR"/>
        </w:rPr>
      </w:pPr>
      <w:r w:rsidRPr="005E74A7">
        <w:rPr>
          <w:rFonts w:ascii="Calibri" w:hAnsi="Calibri" w:cs="Calibri"/>
          <w:color w:val="000000"/>
          <w:sz w:val="24"/>
          <w:szCs w:val="24"/>
          <w:lang w:val="fr-FR"/>
        </w:rPr>
        <w:t>12</w:t>
      </w:r>
      <w:r w:rsidRPr="005E74A7">
        <w:rPr>
          <w:rFonts w:ascii="Calibri" w:hAnsi="Calibri" w:cs="Calibri"/>
          <w:color w:val="000000"/>
          <w:sz w:val="24"/>
          <w:szCs w:val="24"/>
          <w:lang w:val="fr-FR"/>
        </w:rPr>
        <w:t> </w:t>
      </w:r>
      <w:r w:rsidRPr="005E74A7">
        <w:rPr>
          <w:rFonts w:ascii="Calibri" w:hAnsi="Calibri" w:cs="Calibri"/>
          <w:color w:val="000000"/>
          <w:sz w:val="24"/>
          <w:szCs w:val="24"/>
          <w:lang w:val="fr-FR"/>
        </w:rPr>
        <w:t xml:space="preserve">% des personnes dans le monde sont des coopérateurs. </w:t>
      </w:r>
      <w:r w:rsidRPr="005E74A7">
        <w:rPr>
          <w:rFonts w:ascii="Calibri" w:hAnsi="Calibri" w:cs="Calibri"/>
          <w:color w:val="000000"/>
          <w:sz w:val="24"/>
          <w:szCs w:val="24"/>
          <w:lang w:val="fr-FR"/>
        </w:rPr>
        <w:t>L</w:t>
      </w:r>
      <w:r w:rsidRPr="005E74A7">
        <w:rPr>
          <w:rFonts w:ascii="Calibri" w:hAnsi="Calibri" w:cs="Calibri"/>
          <w:color w:val="000000"/>
          <w:sz w:val="24"/>
          <w:szCs w:val="24"/>
          <w:lang w:val="fr-FR"/>
        </w:rPr>
        <w:t xml:space="preserve">'Alliance coopérative internationale représente 1,2 milliard de personnes </w:t>
      </w:r>
      <w:r w:rsidRPr="005E74A7">
        <w:rPr>
          <w:rFonts w:ascii="Calibri" w:hAnsi="Calibri" w:cs="Calibri"/>
          <w:color w:val="000000"/>
          <w:sz w:val="24"/>
          <w:szCs w:val="24"/>
          <w:lang w:val="fr-FR"/>
        </w:rPr>
        <w:t xml:space="preserve">membres dans </w:t>
      </w:r>
      <w:r w:rsidRPr="005E74A7">
        <w:rPr>
          <w:rFonts w:ascii="Calibri" w:hAnsi="Calibri" w:cs="Calibri"/>
          <w:color w:val="000000"/>
          <w:sz w:val="24"/>
          <w:szCs w:val="24"/>
          <w:lang w:val="fr-FR"/>
        </w:rPr>
        <w:t>2,94 millions de coopératives dans le monde</w:t>
      </w:r>
      <w:r w:rsidR="008C7EFF">
        <w:rPr>
          <w:rFonts w:ascii="Calibri" w:hAnsi="Calibri" w:cs="Calibri"/>
          <w:color w:val="000000"/>
          <w:sz w:val="24"/>
          <w:szCs w:val="24"/>
          <w:lang w:val="fr-FR"/>
        </w:rPr>
        <w:t xml:space="preserve"> entier</w:t>
      </w:r>
      <w:r w:rsidRPr="005E74A7">
        <w:rPr>
          <w:rFonts w:ascii="Calibri" w:hAnsi="Calibri" w:cs="Calibri"/>
          <w:color w:val="000000"/>
          <w:sz w:val="24"/>
          <w:szCs w:val="24"/>
          <w:lang w:val="fr-FR"/>
        </w:rPr>
        <w:t xml:space="preserve">. Les 300 plus grandes coopératives </w:t>
      </w:r>
      <w:r w:rsidRPr="005E74A7">
        <w:rPr>
          <w:rFonts w:ascii="Calibri" w:hAnsi="Calibri" w:cs="Calibri"/>
          <w:color w:val="000000"/>
          <w:sz w:val="24"/>
          <w:szCs w:val="24"/>
          <w:lang w:val="fr-FR"/>
        </w:rPr>
        <w:t>mondiales</w:t>
      </w:r>
      <w:r w:rsidRPr="005E74A7">
        <w:rPr>
          <w:rFonts w:ascii="Calibri" w:hAnsi="Calibri" w:cs="Calibri"/>
          <w:color w:val="000000"/>
          <w:sz w:val="24"/>
          <w:szCs w:val="24"/>
          <w:lang w:val="fr-FR"/>
        </w:rPr>
        <w:t xml:space="preserve"> ont des revenus annuels </w:t>
      </w:r>
      <w:r w:rsidRPr="005E74A7">
        <w:rPr>
          <w:rFonts w:ascii="Calibri" w:hAnsi="Calibri" w:cs="Calibri"/>
          <w:color w:val="000000"/>
          <w:sz w:val="24"/>
          <w:szCs w:val="24"/>
          <w:lang w:val="fr-FR"/>
        </w:rPr>
        <w:t xml:space="preserve">cumulés </w:t>
      </w:r>
      <w:r w:rsidRPr="005E74A7">
        <w:rPr>
          <w:rFonts w:ascii="Calibri" w:hAnsi="Calibri" w:cs="Calibri"/>
          <w:color w:val="000000"/>
          <w:sz w:val="24"/>
          <w:szCs w:val="24"/>
          <w:lang w:val="fr-FR"/>
        </w:rPr>
        <w:t xml:space="preserve">de 2,16 billions de dollars américains (2015) et 280 millions de </w:t>
      </w:r>
      <w:r w:rsidRPr="005E74A7">
        <w:rPr>
          <w:rFonts w:ascii="Calibri" w:hAnsi="Calibri" w:cs="Calibri"/>
          <w:color w:val="000000"/>
          <w:sz w:val="24"/>
          <w:szCs w:val="24"/>
          <w:lang w:val="fr-FR"/>
        </w:rPr>
        <w:lastRenderedPageBreak/>
        <w:t>personnes dans le monde (10</w:t>
      </w:r>
      <w:r w:rsidRPr="005E74A7">
        <w:rPr>
          <w:rFonts w:ascii="Calibri" w:hAnsi="Calibri" w:cs="Calibri"/>
          <w:color w:val="000000"/>
          <w:sz w:val="24"/>
          <w:szCs w:val="24"/>
          <w:lang w:val="fr-FR"/>
        </w:rPr>
        <w:t xml:space="preserve"> </w:t>
      </w:r>
      <w:r w:rsidRPr="005E74A7">
        <w:rPr>
          <w:rFonts w:ascii="Calibri" w:hAnsi="Calibri" w:cs="Calibri"/>
          <w:color w:val="000000"/>
          <w:sz w:val="24"/>
          <w:szCs w:val="24"/>
          <w:lang w:val="fr-FR"/>
        </w:rPr>
        <w:t>% de la population active) gagnent leur vie dans des coopératives, soit par un emploi direct, soit par le biais d'une coopérative.</w:t>
      </w:r>
    </w:p>
    <w:p w14:paraId="15B16633" w14:textId="6ED5087A" w:rsidR="00E56586" w:rsidRPr="005E74A7" w:rsidRDefault="00902DD2" w:rsidP="005E74A7">
      <w:pPr>
        <w:pStyle w:val="Paragraphedeliste"/>
        <w:numPr>
          <w:ilvl w:val="0"/>
          <w:numId w:val="5"/>
        </w:numPr>
        <w:shd w:val="clear" w:color="auto" w:fill="FFFFFF"/>
        <w:spacing w:after="60" w:line="331" w:lineRule="auto"/>
        <w:ind w:left="360"/>
        <w:jc w:val="both"/>
        <w:rPr>
          <w:rFonts w:ascii="Calibri" w:hAnsi="Calibri" w:cs="Calibri"/>
          <w:b/>
          <w:sz w:val="28"/>
          <w:szCs w:val="28"/>
          <w:lang w:val="fr-FR"/>
        </w:rPr>
      </w:pPr>
      <w:r w:rsidRPr="005E74A7">
        <w:rPr>
          <w:rFonts w:ascii="Calibri" w:hAnsi="Calibri" w:cs="Calibri"/>
          <w:color w:val="141414"/>
          <w:sz w:val="24"/>
          <w:szCs w:val="24"/>
          <w:shd w:val="clear" w:color="auto" w:fill="FFFFFF"/>
          <w:lang w:val="fr-FR"/>
        </w:rPr>
        <w:t>L'Alliance Coopérative Internationale travaille avec les gouvernements et les organisations au</w:t>
      </w:r>
      <w:r w:rsidR="008C7EFF">
        <w:rPr>
          <w:rFonts w:ascii="Calibri" w:hAnsi="Calibri" w:cs="Calibri"/>
          <w:color w:val="141414"/>
          <w:sz w:val="24"/>
          <w:szCs w:val="24"/>
          <w:shd w:val="clear" w:color="auto" w:fill="FFFFFF"/>
          <w:lang w:val="fr-FR"/>
        </w:rPr>
        <w:t>x</w:t>
      </w:r>
      <w:r w:rsidRPr="005E74A7">
        <w:rPr>
          <w:rFonts w:ascii="Calibri" w:hAnsi="Calibri" w:cs="Calibri"/>
          <w:color w:val="141414"/>
          <w:sz w:val="24"/>
          <w:szCs w:val="24"/>
          <w:shd w:val="clear" w:color="auto" w:fill="FFFFFF"/>
          <w:lang w:val="fr-FR"/>
        </w:rPr>
        <w:t xml:space="preserve"> niveau</w:t>
      </w:r>
      <w:r w:rsidR="008C7EFF">
        <w:rPr>
          <w:rFonts w:ascii="Calibri" w:hAnsi="Calibri" w:cs="Calibri"/>
          <w:color w:val="141414"/>
          <w:sz w:val="24"/>
          <w:szCs w:val="24"/>
          <w:shd w:val="clear" w:color="auto" w:fill="FFFFFF"/>
          <w:lang w:val="fr-FR"/>
        </w:rPr>
        <w:t>x</w:t>
      </w:r>
      <w:r w:rsidRPr="005E74A7">
        <w:rPr>
          <w:rFonts w:ascii="Calibri" w:hAnsi="Calibri" w:cs="Calibri"/>
          <w:color w:val="141414"/>
          <w:sz w:val="24"/>
          <w:szCs w:val="24"/>
          <w:shd w:val="clear" w:color="auto" w:fill="FFFFFF"/>
          <w:lang w:val="fr-FR"/>
        </w:rPr>
        <w:t xml:space="preserve"> mondial et régional </w:t>
      </w:r>
      <w:r w:rsidR="008C7EFF">
        <w:rPr>
          <w:rFonts w:ascii="Calibri" w:hAnsi="Calibri" w:cs="Calibri"/>
          <w:color w:val="141414"/>
          <w:sz w:val="24"/>
          <w:szCs w:val="24"/>
          <w:shd w:val="clear" w:color="auto" w:fill="FFFFFF"/>
          <w:lang w:val="fr-FR"/>
        </w:rPr>
        <w:t>pour</w:t>
      </w:r>
      <w:r w:rsidRPr="005E74A7">
        <w:rPr>
          <w:rFonts w:ascii="Calibri" w:hAnsi="Calibri" w:cs="Calibri"/>
          <w:color w:val="141414"/>
          <w:sz w:val="24"/>
          <w:szCs w:val="24"/>
          <w:shd w:val="clear" w:color="auto" w:fill="FFFFFF"/>
          <w:lang w:val="fr-FR"/>
        </w:rPr>
        <w:t xml:space="preserve"> créer un environnement</w:t>
      </w:r>
      <w:r w:rsidR="00E56586" w:rsidRPr="005E74A7">
        <w:rPr>
          <w:rFonts w:ascii="Calibri" w:hAnsi="Calibri" w:cs="Calibri"/>
          <w:color w:val="141414"/>
          <w:sz w:val="24"/>
          <w:szCs w:val="24"/>
          <w:shd w:val="clear" w:color="auto" w:fill="FFFFFF"/>
          <w:lang w:val="fr-FR"/>
        </w:rPr>
        <w:t xml:space="preserve"> </w:t>
      </w:r>
      <w:r w:rsidRPr="005E74A7">
        <w:rPr>
          <w:rFonts w:ascii="Calibri" w:hAnsi="Calibri" w:cs="Calibri"/>
          <w:color w:val="141414"/>
          <w:sz w:val="24"/>
          <w:szCs w:val="24"/>
          <w:shd w:val="clear" w:color="auto" w:fill="FFFFFF"/>
          <w:lang w:val="fr-FR"/>
        </w:rPr>
        <w:t xml:space="preserve">législatif propice à la formation et au développement des coopératives. </w:t>
      </w:r>
      <w:r w:rsidRPr="005E74A7">
        <w:rPr>
          <w:rFonts w:ascii="Calibri" w:hAnsi="Calibri" w:cs="Calibri"/>
          <w:color w:val="141414"/>
          <w:sz w:val="24"/>
          <w:szCs w:val="24"/>
          <w:shd w:val="clear" w:color="auto" w:fill="FFFFFF"/>
          <w:lang w:val="fr-FR"/>
        </w:rPr>
        <w:t xml:space="preserve">Dans </w:t>
      </w:r>
      <w:r w:rsidRPr="005E74A7">
        <w:rPr>
          <w:rFonts w:ascii="Calibri" w:hAnsi="Calibri" w:cs="Calibri"/>
          <w:color w:val="141414"/>
          <w:sz w:val="24"/>
          <w:szCs w:val="24"/>
          <w:shd w:val="clear" w:color="auto" w:fill="FFFFFF"/>
          <w:lang w:val="fr-FR"/>
        </w:rPr>
        <w:t xml:space="preserve">les médias et le public, l'Alliance coopérative internationale promeut l'importance du modèle </w:t>
      </w:r>
      <w:r w:rsidR="00E56586" w:rsidRPr="005E74A7">
        <w:rPr>
          <w:rFonts w:ascii="Calibri" w:hAnsi="Calibri" w:cs="Calibri"/>
          <w:color w:val="141414"/>
          <w:sz w:val="24"/>
          <w:szCs w:val="24"/>
          <w:shd w:val="clear" w:color="auto" w:fill="FFFFFF"/>
          <w:lang w:val="fr-FR"/>
        </w:rPr>
        <w:t xml:space="preserve">d’entreprise </w:t>
      </w:r>
      <w:r w:rsidRPr="005E74A7">
        <w:rPr>
          <w:rFonts w:ascii="Calibri" w:hAnsi="Calibri" w:cs="Calibri"/>
          <w:color w:val="141414"/>
          <w:sz w:val="24"/>
          <w:szCs w:val="24"/>
          <w:shd w:val="clear" w:color="auto" w:fill="FFFFFF"/>
          <w:lang w:val="fr-FR"/>
        </w:rPr>
        <w:t>basé sur les valeurs des coopératives centrées sur les personnes.</w:t>
      </w:r>
    </w:p>
    <w:p w14:paraId="16195E30" w14:textId="7962F4CA" w:rsidR="00E56586" w:rsidRPr="005E74A7" w:rsidRDefault="00FE342E" w:rsidP="005E74A7">
      <w:pPr>
        <w:pStyle w:val="Paragraphedeliste"/>
        <w:numPr>
          <w:ilvl w:val="0"/>
          <w:numId w:val="5"/>
        </w:numPr>
        <w:shd w:val="clear" w:color="auto" w:fill="FFFFFF"/>
        <w:spacing w:after="60" w:line="331" w:lineRule="auto"/>
        <w:ind w:left="360"/>
        <w:jc w:val="both"/>
        <w:rPr>
          <w:rFonts w:ascii="Calibri" w:hAnsi="Calibri" w:cs="Calibri"/>
          <w:b/>
          <w:sz w:val="28"/>
          <w:szCs w:val="28"/>
          <w:lang w:val="fr-FR"/>
        </w:rPr>
      </w:pPr>
      <w:r w:rsidRPr="005E74A7">
        <w:rPr>
          <w:rFonts w:ascii="Calibri" w:hAnsi="Calibri" w:cs="Calibri"/>
          <w:color w:val="141414"/>
          <w:sz w:val="24"/>
          <w:szCs w:val="24"/>
          <w:shd w:val="clear" w:color="auto" w:fill="FFFFFF"/>
          <w:lang w:val="fr-FR"/>
        </w:rPr>
        <w:t>F</w:t>
      </w:r>
      <w:r w:rsidRPr="005E74A7">
        <w:rPr>
          <w:rFonts w:ascii="Calibri" w:hAnsi="Calibri" w:cs="Calibri"/>
          <w:color w:val="141414"/>
          <w:sz w:val="24"/>
          <w:szCs w:val="24"/>
          <w:shd w:val="clear" w:color="auto" w:fill="FFFFFF"/>
          <w:lang w:val="fr-FR"/>
        </w:rPr>
        <w:t>onctionn</w:t>
      </w:r>
      <w:r w:rsidRPr="005E74A7">
        <w:rPr>
          <w:rFonts w:ascii="Calibri" w:hAnsi="Calibri" w:cs="Calibri"/>
          <w:color w:val="141414"/>
          <w:sz w:val="24"/>
          <w:szCs w:val="24"/>
          <w:shd w:val="clear" w:color="auto" w:fill="FFFFFF"/>
          <w:lang w:val="fr-FR"/>
        </w:rPr>
        <w:t>ant au départ</w:t>
      </w:r>
      <w:r w:rsidRPr="005E74A7">
        <w:rPr>
          <w:rFonts w:ascii="Calibri" w:hAnsi="Calibri" w:cs="Calibri"/>
          <w:color w:val="141414"/>
          <w:sz w:val="24"/>
          <w:szCs w:val="24"/>
          <w:shd w:val="clear" w:color="auto" w:fill="FFFFFF"/>
          <w:lang w:val="fr-FR"/>
        </w:rPr>
        <w:t xml:space="preserve"> </w:t>
      </w:r>
      <w:r w:rsidRPr="005E74A7">
        <w:rPr>
          <w:rFonts w:ascii="Calibri" w:hAnsi="Calibri" w:cs="Calibri"/>
          <w:color w:val="141414"/>
          <w:sz w:val="24"/>
          <w:szCs w:val="24"/>
          <w:shd w:val="clear" w:color="auto" w:fill="FFFFFF"/>
          <w:lang w:val="fr-FR"/>
        </w:rPr>
        <w:t>d’</w:t>
      </w:r>
      <w:r w:rsidRPr="005E74A7">
        <w:rPr>
          <w:rFonts w:ascii="Calibri" w:hAnsi="Calibri" w:cs="Calibri"/>
          <w:color w:val="141414"/>
          <w:sz w:val="24"/>
          <w:szCs w:val="24"/>
          <w:shd w:val="clear" w:color="auto" w:fill="FFFFFF"/>
          <w:lang w:val="fr-FR"/>
        </w:rPr>
        <w:t>un Bureau mondial basé à Bruxelles,</w:t>
      </w:r>
      <w:r w:rsidR="00E56586" w:rsidRPr="005E74A7">
        <w:rPr>
          <w:rFonts w:ascii="Calibri" w:hAnsi="Calibri" w:cs="Calibri"/>
          <w:color w:val="141414"/>
          <w:sz w:val="24"/>
          <w:szCs w:val="24"/>
          <w:shd w:val="clear" w:color="auto" w:fill="FFFFFF"/>
          <w:lang w:val="fr-FR"/>
        </w:rPr>
        <w:t xml:space="preserve"> </w:t>
      </w:r>
      <w:r w:rsidRPr="005E74A7">
        <w:rPr>
          <w:rFonts w:ascii="Calibri" w:hAnsi="Calibri" w:cs="Calibri"/>
          <w:color w:val="141414"/>
          <w:sz w:val="24"/>
          <w:szCs w:val="24"/>
          <w:shd w:val="clear" w:color="auto" w:fill="FFFFFF"/>
          <w:lang w:val="fr-FR"/>
        </w:rPr>
        <w:t>Belgique, l’Alliance coopérative internationale est organisée en quatre bureaux régionaux</w:t>
      </w:r>
      <w:r w:rsidR="00E56586" w:rsidRPr="005E74A7">
        <w:rPr>
          <w:rFonts w:ascii="Calibri" w:hAnsi="Calibri" w:cs="Calibri"/>
          <w:color w:val="141414"/>
          <w:sz w:val="24"/>
          <w:szCs w:val="24"/>
          <w:shd w:val="clear" w:color="auto" w:fill="FFFFFF"/>
          <w:lang w:val="fr-FR"/>
        </w:rPr>
        <w:t xml:space="preserve"> </w:t>
      </w:r>
      <w:r w:rsidRPr="005E74A7">
        <w:rPr>
          <w:rFonts w:ascii="Calibri" w:hAnsi="Calibri" w:cs="Calibri"/>
          <w:color w:val="141414"/>
          <w:sz w:val="24"/>
          <w:szCs w:val="24"/>
          <w:shd w:val="clear" w:color="auto" w:fill="FFFFFF"/>
          <w:lang w:val="fr-FR"/>
        </w:rPr>
        <w:t>(Afrique, Amériques, Asie-Pacifique et Europe)</w:t>
      </w:r>
      <w:r w:rsidRPr="005E74A7">
        <w:rPr>
          <w:rFonts w:ascii="Calibri" w:hAnsi="Calibri" w:cs="Calibri"/>
          <w:color w:val="141414"/>
          <w:sz w:val="24"/>
          <w:szCs w:val="24"/>
          <w:shd w:val="clear" w:color="auto" w:fill="FFFFFF"/>
          <w:lang w:val="fr-FR"/>
        </w:rPr>
        <w:t xml:space="preserve"> et </w:t>
      </w:r>
      <w:r w:rsidR="008C7EFF">
        <w:rPr>
          <w:rFonts w:ascii="Calibri" w:hAnsi="Calibri" w:cs="Calibri"/>
          <w:color w:val="141414"/>
          <w:sz w:val="24"/>
          <w:szCs w:val="24"/>
          <w:shd w:val="clear" w:color="auto" w:fill="FFFFFF"/>
          <w:lang w:val="fr-FR"/>
        </w:rPr>
        <w:t xml:space="preserve">en </w:t>
      </w:r>
      <w:r w:rsidRPr="005E74A7">
        <w:rPr>
          <w:rFonts w:ascii="Calibri" w:hAnsi="Calibri" w:cs="Calibri"/>
          <w:color w:val="141414"/>
          <w:sz w:val="24"/>
          <w:szCs w:val="24"/>
          <w:shd w:val="clear" w:color="auto" w:fill="FFFFFF"/>
          <w:lang w:val="fr-FR"/>
        </w:rPr>
        <w:t>huit organisations sectorielles</w:t>
      </w:r>
      <w:r w:rsidR="00902DD2" w:rsidRPr="005E74A7">
        <w:rPr>
          <w:rFonts w:ascii="Calibri" w:hAnsi="Calibri" w:cs="Calibri"/>
          <w:color w:val="141414"/>
          <w:sz w:val="24"/>
          <w:szCs w:val="24"/>
          <w:shd w:val="clear" w:color="auto" w:fill="FFFFFF"/>
          <w:lang w:val="fr-FR"/>
        </w:rPr>
        <w:t xml:space="preserve"> </w:t>
      </w:r>
      <w:r w:rsidRPr="005E74A7">
        <w:rPr>
          <w:rFonts w:ascii="Calibri" w:hAnsi="Calibri" w:cs="Calibri"/>
          <w:color w:val="141414"/>
          <w:sz w:val="24"/>
          <w:szCs w:val="24"/>
          <w:shd w:val="clear" w:color="auto" w:fill="FFFFFF"/>
          <w:lang w:val="fr-FR"/>
        </w:rPr>
        <w:t>(agriculture, banque, consommation, pêche, santé, logement, assurance, industrie et services)</w:t>
      </w:r>
      <w:r w:rsidRPr="005E74A7">
        <w:rPr>
          <w:rFonts w:ascii="Calibri" w:hAnsi="Calibri" w:cs="Calibri"/>
          <w:color w:val="141414"/>
          <w:sz w:val="24"/>
          <w:szCs w:val="24"/>
          <w:shd w:val="clear" w:color="auto" w:fill="FFFFFF"/>
          <w:lang w:val="fr-FR"/>
        </w:rPr>
        <w:t>.</w:t>
      </w:r>
    </w:p>
    <w:p w14:paraId="00000021" w14:textId="163C24E8" w:rsidR="00EA2631" w:rsidRPr="005E74A7" w:rsidRDefault="00E56586" w:rsidP="005E74A7">
      <w:pPr>
        <w:pStyle w:val="Paragraphedeliste"/>
        <w:numPr>
          <w:ilvl w:val="0"/>
          <w:numId w:val="5"/>
        </w:numPr>
        <w:shd w:val="clear" w:color="auto" w:fill="FFFFFF"/>
        <w:spacing w:after="60" w:line="331" w:lineRule="auto"/>
        <w:ind w:left="360"/>
        <w:jc w:val="both"/>
        <w:rPr>
          <w:rFonts w:ascii="Calibri" w:hAnsi="Calibri" w:cs="Calibri"/>
          <w:b/>
          <w:sz w:val="28"/>
          <w:szCs w:val="28"/>
          <w:lang w:val="fr-FR"/>
        </w:rPr>
      </w:pPr>
      <w:r w:rsidRPr="005E74A7">
        <w:rPr>
          <w:rFonts w:ascii="Calibri" w:hAnsi="Calibri" w:cs="Calibri"/>
          <w:sz w:val="24"/>
          <w:szCs w:val="24"/>
          <w:lang w:val="fr-FR"/>
        </w:rPr>
        <w:t>Pour plus d’informations :</w:t>
      </w:r>
      <w:r w:rsidR="00F358A9" w:rsidRPr="005E74A7">
        <w:rPr>
          <w:rFonts w:ascii="Calibri" w:hAnsi="Calibri" w:cs="Calibri"/>
          <w:sz w:val="24"/>
          <w:szCs w:val="24"/>
          <w:lang w:val="fr-FR"/>
        </w:rPr>
        <w:t xml:space="preserve"> </w:t>
      </w:r>
      <w:hyperlink r:id="rId9">
        <w:r w:rsidR="00F358A9" w:rsidRPr="005E74A7">
          <w:rPr>
            <w:rFonts w:ascii="Calibri" w:hAnsi="Calibri" w:cs="Calibri"/>
            <w:color w:val="1155CC"/>
            <w:sz w:val="24"/>
            <w:szCs w:val="24"/>
            <w:highlight w:val="green"/>
            <w:u w:val="single"/>
            <w:lang w:val="fr-FR"/>
          </w:rPr>
          <w:t>https://www.ica.coop/</w:t>
        </w:r>
      </w:hyperlink>
    </w:p>
    <w:p w14:paraId="1C609055" w14:textId="77777777" w:rsidR="00D13AF9" w:rsidRPr="005E74A7" w:rsidRDefault="00D13AF9" w:rsidP="005E74A7">
      <w:pPr>
        <w:shd w:val="clear" w:color="auto" w:fill="FFFFFF"/>
        <w:spacing w:after="60" w:line="331" w:lineRule="auto"/>
        <w:jc w:val="both"/>
        <w:rPr>
          <w:rFonts w:ascii="Calibri" w:hAnsi="Calibri" w:cs="Calibri"/>
          <w:b/>
          <w:sz w:val="28"/>
          <w:szCs w:val="28"/>
          <w:lang w:val="fr-FR"/>
        </w:rPr>
      </w:pPr>
    </w:p>
    <w:p w14:paraId="00000025" w14:textId="2551F8C9" w:rsidR="00EA2631" w:rsidRPr="005E74A7" w:rsidRDefault="00D13AF9" w:rsidP="005E74A7">
      <w:pPr>
        <w:shd w:val="clear" w:color="auto" w:fill="FFFFFF"/>
        <w:spacing w:after="60" w:line="331" w:lineRule="auto"/>
        <w:jc w:val="both"/>
        <w:rPr>
          <w:rFonts w:ascii="Calibri" w:hAnsi="Calibri" w:cs="Calibri"/>
          <w:sz w:val="28"/>
          <w:szCs w:val="28"/>
          <w:lang w:val="fr-FR"/>
        </w:rPr>
      </w:pPr>
      <w:r w:rsidRPr="005E74A7">
        <w:rPr>
          <w:rFonts w:ascii="Calibri" w:hAnsi="Calibri" w:cs="Calibri"/>
          <w:b/>
          <w:sz w:val="28"/>
          <w:szCs w:val="28"/>
          <w:lang w:val="fr-FR"/>
        </w:rPr>
        <w:t>À propos du Congrès mondial des coopératives</w:t>
      </w:r>
      <w:r w:rsidR="00F358A9" w:rsidRPr="005E74A7">
        <w:rPr>
          <w:rFonts w:ascii="Calibri" w:hAnsi="Calibri" w:cs="Calibri"/>
          <w:sz w:val="28"/>
          <w:szCs w:val="28"/>
          <w:lang w:val="fr-FR"/>
        </w:rPr>
        <w:t xml:space="preserve"> </w:t>
      </w:r>
    </w:p>
    <w:p w14:paraId="3DE0B148" w14:textId="77777777" w:rsidR="00C25B9C" w:rsidRPr="005E74A7" w:rsidRDefault="00D13AF9" w:rsidP="005E74A7">
      <w:pPr>
        <w:pStyle w:val="Paragraphedeliste"/>
        <w:numPr>
          <w:ilvl w:val="0"/>
          <w:numId w:val="5"/>
        </w:numPr>
        <w:spacing w:after="60"/>
        <w:ind w:left="360"/>
        <w:jc w:val="both"/>
        <w:rPr>
          <w:rFonts w:ascii="Calibri" w:hAnsi="Calibri" w:cs="Calibri"/>
          <w:sz w:val="24"/>
          <w:szCs w:val="24"/>
          <w:lang w:val="fr-FR"/>
        </w:rPr>
      </w:pPr>
      <w:r w:rsidRPr="005E74A7">
        <w:rPr>
          <w:rFonts w:ascii="Calibri" w:hAnsi="Calibri" w:cs="Calibri"/>
          <w:sz w:val="24"/>
          <w:szCs w:val="24"/>
          <w:lang w:val="fr-FR"/>
        </w:rPr>
        <w:t xml:space="preserve">L'Alliance Coopérative Internationale organise des Congrès </w:t>
      </w:r>
      <w:r w:rsidRPr="005E74A7">
        <w:rPr>
          <w:rFonts w:ascii="Calibri" w:hAnsi="Calibri" w:cs="Calibri"/>
          <w:sz w:val="24"/>
          <w:szCs w:val="24"/>
          <w:lang w:val="fr-FR"/>
        </w:rPr>
        <w:t>c</w:t>
      </w:r>
      <w:r w:rsidRPr="005E74A7">
        <w:rPr>
          <w:rFonts w:ascii="Calibri" w:hAnsi="Calibri" w:cs="Calibri"/>
          <w:sz w:val="24"/>
          <w:szCs w:val="24"/>
          <w:lang w:val="fr-FR"/>
        </w:rPr>
        <w:t xml:space="preserve">oopératifs </w:t>
      </w:r>
      <w:r w:rsidRPr="005E74A7">
        <w:rPr>
          <w:rFonts w:ascii="Calibri" w:hAnsi="Calibri" w:cs="Calibri"/>
          <w:sz w:val="24"/>
          <w:szCs w:val="24"/>
          <w:lang w:val="fr-FR"/>
        </w:rPr>
        <w:t>m</w:t>
      </w:r>
      <w:r w:rsidRPr="005E74A7">
        <w:rPr>
          <w:rFonts w:ascii="Calibri" w:hAnsi="Calibri" w:cs="Calibri"/>
          <w:sz w:val="24"/>
          <w:szCs w:val="24"/>
          <w:lang w:val="fr-FR"/>
        </w:rPr>
        <w:t>ondiaux tous les 5 à 10 ans pour rassembler le mouvement coopératif mondial. Le 33e Congrès se déroule sous la forme d'un événement hybride, organisé</w:t>
      </w:r>
      <w:r w:rsidRPr="005E74A7">
        <w:rPr>
          <w:rFonts w:ascii="Calibri" w:hAnsi="Calibri" w:cs="Calibri"/>
          <w:sz w:val="24"/>
          <w:szCs w:val="24"/>
          <w:lang w:val="fr-FR"/>
        </w:rPr>
        <w:t xml:space="preserve"> en présentiel</w:t>
      </w:r>
      <w:r w:rsidRPr="005E74A7">
        <w:rPr>
          <w:rFonts w:ascii="Calibri" w:hAnsi="Calibri" w:cs="Calibri"/>
          <w:sz w:val="24"/>
          <w:szCs w:val="24"/>
          <w:lang w:val="fr-FR"/>
        </w:rPr>
        <w:t xml:space="preserve"> à Séoul, en République de Corée, et en ligne.</w:t>
      </w:r>
    </w:p>
    <w:p w14:paraId="0529ED27" w14:textId="20D0726F" w:rsidR="00C25B9C" w:rsidRPr="005E74A7" w:rsidRDefault="005D48D5" w:rsidP="005E74A7">
      <w:pPr>
        <w:pStyle w:val="Paragraphedeliste"/>
        <w:numPr>
          <w:ilvl w:val="0"/>
          <w:numId w:val="5"/>
        </w:numPr>
        <w:spacing w:after="60"/>
        <w:ind w:left="360"/>
        <w:jc w:val="both"/>
        <w:rPr>
          <w:rFonts w:ascii="Calibri" w:hAnsi="Calibri" w:cs="Calibri"/>
          <w:sz w:val="24"/>
          <w:szCs w:val="24"/>
          <w:lang w:val="fr-FR"/>
        </w:rPr>
      </w:pPr>
      <w:r w:rsidRPr="005E74A7">
        <w:rPr>
          <w:rFonts w:ascii="Calibri" w:hAnsi="Calibri" w:cs="Calibri"/>
          <w:sz w:val="24"/>
          <w:szCs w:val="24"/>
          <w:lang w:val="fr-FR"/>
        </w:rPr>
        <w:t>Le thème du 33e Congrès mondial des coopératives est « Approfondir notre identité coopérative »</w:t>
      </w:r>
      <w:r w:rsidR="008C7EFF">
        <w:rPr>
          <w:rFonts w:ascii="Calibri" w:hAnsi="Calibri" w:cs="Calibri"/>
          <w:sz w:val="24"/>
          <w:szCs w:val="24"/>
          <w:lang w:val="fr-FR"/>
        </w:rPr>
        <w:t xml:space="preserve">. Il </w:t>
      </w:r>
      <w:r w:rsidRPr="005E74A7">
        <w:rPr>
          <w:rFonts w:ascii="Calibri" w:hAnsi="Calibri" w:cs="Calibri"/>
          <w:sz w:val="24"/>
          <w:szCs w:val="24"/>
          <w:lang w:val="fr-FR"/>
        </w:rPr>
        <w:t xml:space="preserve">examine comment cela peut aider le monde à « Reconstruire </w:t>
      </w:r>
      <w:r w:rsidRPr="005E74A7">
        <w:rPr>
          <w:rFonts w:ascii="Calibri" w:hAnsi="Calibri" w:cs="Calibri"/>
          <w:sz w:val="24"/>
          <w:szCs w:val="24"/>
          <w:lang w:val="fr-FR"/>
        </w:rPr>
        <w:t xml:space="preserve">en </w:t>
      </w:r>
      <w:r w:rsidRPr="005E74A7">
        <w:rPr>
          <w:rFonts w:ascii="Calibri" w:hAnsi="Calibri" w:cs="Calibri"/>
          <w:sz w:val="24"/>
          <w:szCs w:val="24"/>
          <w:lang w:val="fr-FR"/>
        </w:rPr>
        <w:t>mieux ensemble » en abordant des défis tels que la pandémie de</w:t>
      </w:r>
      <w:r w:rsidRPr="005E74A7">
        <w:rPr>
          <w:rFonts w:ascii="Calibri" w:hAnsi="Calibri" w:cs="Calibri"/>
          <w:sz w:val="24"/>
          <w:szCs w:val="24"/>
          <w:lang w:val="fr-FR"/>
        </w:rPr>
        <w:t xml:space="preserve"> la</w:t>
      </w:r>
      <w:r w:rsidRPr="005E74A7">
        <w:rPr>
          <w:rFonts w:ascii="Calibri" w:hAnsi="Calibri" w:cs="Calibri"/>
          <w:sz w:val="24"/>
          <w:szCs w:val="24"/>
          <w:lang w:val="fr-FR"/>
        </w:rPr>
        <w:t xml:space="preserve"> COVID-19, le changement climatique, le développement durable, la paix et l'égalité. L'Identité Coopérative est définie par l'Alliance Coopérative Internationale dans sa Déclaration sur l'Identité Coopérative.</w:t>
      </w:r>
    </w:p>
    <w:p w14:paraId="5BC6A80E" w14:textId="77777777" w:rsidR="00C25B9C" w:rsidRPr="005E74A7" w:rsidRDefault="005D48D5" w:rsidP="005E74A7">
      <w:pPr>
        <w:pStyle w:val="Paragraphedeliste"/>
        <w:numPr>
          <w:ilvl w:val="0"/>
          <w:numId w:val="5"/>
        </w:numPr>
        <w:spacing w:after="60"/>
        <w:ind w:left="360"/>
        <w:jc w:val="both"/>
        <w:rPr>
          <w:rFonts w:ascii="Calibri" w:hAnsi="Calibri" w:cs="Calibri"/>
          <w:sz w:val="24"/>
          <w:szCs w:val="24"/>
          <w:lang w:val="fr-FR"/>
        </w:rPr>
      </w:pPr>
      <w:r w:rsidRPr="005E74A7">
        <w:rPr>
          <w:rFonts w:ascii="Calibri" w:hAnsi="Calibri" w:cs="Calibri"/>
          <w:sz w:val="24"/>
          <w:szCs w:val="24"/>
          <w:lang w:val="fr-FR"/>
        </w:rPr>
        <w:t xml:space="preserve">En prenant comme cadre la crise mondiale actuelle, les discussions viseront à approfondir l'identité coopérative en </w:t>
      </w:r>
      <w:r w:rsidRPr="005E74A7">
        <w:rPr>
          <w:rFonts w:ascii="Calibri" w:hAnsi="Calibri" w:cs="Calibri"/>
          <w:b/>
          <w:bCs/>
          <w:sz w:val="24"/>
          <w:szCs w:val="24"/>
          <w:lang w:val="fr-FR"/>
        </w:rPr>
        <w:t>examinant</w:t>
      </w:r>
      <w:r w:rsidRPr="005E74A7">
        <w:rPr>
          <w:rFonts w:ascii="Calibri" w:hAnsi="Calibri" w:cs="Calibri"/>
          <w:sz w:val="24"/>
          <w:szCs w:val="24"/>
          <w:lang w:val="fr-FR"/>
        </w:rPr>
        <w:t xml:space="preserve"> ses valeurs, en </w:t>
      </w:r>
      <w:r w:rsidRPr="005E74A7">
        <w:rPr>
          <w:rFonts w:ascii="Calibri" w:hAnsi="Calibri" w:cs="Calibri"/>
          <w:b/>
          <w:bCs/>
          <w:sz w:val="24"/>
          <w:szCs w:val="24"/>
          <w:lang w:val="fr-FR"/>
        </w:rPr>
        <w:t xml:space="preserve">renforçant </w:t>
      </w:r>
      <w:r w:rsidRPr="005E74A7">
        <w:rPr>
          <w:rFonts w:ascii="Calibri" w:hAnsi="Calibri" w:cs="Calibri"/>
          <w:sz w:val="24"/>
          <w:szCs w:val="24"/>
          <w:lang w:val="fr-FR"/>
        </w:rPr>
        <w:t xml:space="preserve">ses actions, en </w:t>
      </w:r>
      <w:r w:rsidRPr="005E74A7">
        <w:rPr>
          <w:rFonts w:ascii="Calibri" w:hAnsi="Calibri" w:cs="Calibri"/>
          <w:b/>
          <w:bCs/>
          <w:sz w:val="24"/>
          <w:szCs w:val="24"/>
          <w:lang w:val="fr-FR"/>
        </w:rPr>
        <w:t>s'engageant</w:t>
      </w:r>
      <w:r w:rsidRPr="005E74A7">
        <w:rPr>
          <w:rFonts w:ascii="Calibri" w:hAnsi="Calibri" w:cs="Calibri"/>
          <w:sz w:val="24"/>
          <w:szCs w:val="24"/>
          <w:lang w:val="fr-FR"/>
        </w:rPr>
        <w:t xml:space="preserve"> sur ses principes et en</w:t>
      </w:r>
      <w:r w:rsidRPr="005E74A7">
        <w:rPr>
          <w:rFonts w:ascii="Calibri" w:hAnsi="Calibri" w:cs="Calibri"/>
          <w:b/>
          <w:bCs/>
          <w:sz w:val="24"/>
          <w:szCs w:val="24"/>
          <w:lang w:val="fr-FR"/>
        </w:rPr>
        <w:t xml:space="preserve"> vivant</w:t>
      </w:r>
      <w:r w:rsidRPr="005E74A7">
        <w:rPr>
          <w:rFonts w:ascii="Calibri" w:hAnsi="Calibri" w:cs="Calibri"/>
          <w:sz w:val="24"/>
          <w:szCs w:val="24"/>
          <w:lang w:val="fr-FR"/>
        </w:rPr>
        <w:t xml:space="preserve"> ses acquis.</w:t>
      </w:r>
    </w:p>
    <w:p w14:paraId="0000002C" w14:textId="694A2051" w:rsidR="00EA2631" w:rsidRPr="005E74A7" w:rsidRDefault="00D13AF9" w:rsidP="005E74A7">
      <w:pPr>
        <w:pStyle w:val="Paragraphedeliste"/>
        <w:numPr>
          <w:ilvl w:val="0"/>
          <w:numId w:val="5"/>
        </w:numPr>
        <w:spacing w:after="60"/>
        <w:ind w:left="360"/>
        <w:jc w:val="both"/>
        <w:rPr>
          <w:rFonts w:ascii="Calibri" w:hAnsi="Calibri" w:cs="Calibri"/>
          <w:sz w:val="24"/>
          <w:szCs w:val="24"/>
          <w:lang w:val="fr-FR"/>
        </w:rPr>
      </w:pPr>
      <w:r w:rsidRPr="005E74A7">
        <w:rPr>
          <w:rFonts w:ascii="Calibri" w:hAnsi="Calibri" w:cs="Calibri"/>
          <w:sz w:val="24"/>
          <w:szCs w:val="24"/>
          <w:lang w:val="fr-FR"/>
        </w:rPr>
        <w:t>Pour plus d’informations :</w:t>
      </w:r>
      <w:r w:rsidR="00F358A9" w:rsidRPr="005E74A7">
        <w:rPr>
          <w:rFonts w:ascii="Calibri" w:hAnsi="Calibri" w:cs="Calibri"/>
          <w:sz w:val="24"/>
          <w:szCs w:val="24"/>
          <w:lang w:val="fr-FR"/>
        </w:rPr>
        <w:t xml:space="preserve"> </w:t>
      </w:r>
      <w:hyperlink r:id="rId10">
        <w:r w:rsidR="00F358A9" w:rsidRPr="005E74A7">
          <w:rPr>
            <w:rFonts w:ascii="Calibri" w:hAnsi="Calibri" w:cs="Calibri"/>
            <w:color w:val="1155CC"/>
            <w:sz w:val="24"/>
            <w:szCs w:val="24"/>
            <w:highlight w:val="green"/>
            <w:u w:val="single"/>
            <w:lang w:val="fr-FR"/>
          </w:rPr>
          <w:t>https://icaworldcoopcongress.coop/</w:t>
        </w:r>
      </w:hyperlink>
    </w:p>
    <w:sectPr w:rsidR="00EA2631" w:rsidRPr="005E74A7">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C7AA2" w14:textId="77777777" w:rsidR="00267AE9" w:rsidRDefault="00267AE9" w:rsidP="00D13AF9">
      <w:pPr>
        <w:spacing w:line="240" w:lineRule="auto"/>
      </w:pPr>
      <w:r>
        <w:separator/>
      </w:r>
    </w:p>
  </w:endnote>
  <w:endnote w:type="continuationSeparator" w:id="0">
    <w:p w14:paraId="19F93911" w14:textId="77777777" w:rsidR="00267AE9" w:rsidRDefault="00267AE9" w:rsidP="00D13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53241"/>
      <w:docPartObj>
        <w:docPartGallery w:val="Page Numbers (Bottom of Page)"/>
        <w:docPartUnique/>
      </w:docPartObj>
    </w:sdtPr>
    <w:sdtContent>
      <w:p w14:paraId="70F4A9B3" w14:textId="4A77D8B3" w:rsidR="00D13AF9" w:rsidRDefault="00D13AF9">
        <w:pPr>
          <w:pStyle w:val="Pieddepage"/>
          <w:jc w:val="right"/>
        </w:pPr>
        <w:r>
          <w:fldChar w:fldCharType="begin"/>
        </w:r>
        <w:r>
          <w:instrText>PAGE   \* MERGEFORMAT</w:instrText>
        </w:r>
        <w:r>
          <w:fldChar w:fldCharType="separate"/>
        </w:r>
        <w:r>
          <w:rPr>
            <w:lang w:val="fr-FR"/>
          </w:rPr>
          <w:t>2</w:t>
        </w:r>
        <w:r>
          <w:fldChar w:fldCharType="end"/>
        </w:r>
      </w:p>
    </w:sdtContent>
  </w:sdt>
  <w:p w14:paraId="4EE151E9" w14:textId="77777777" w:rsidR="00D13AF9" w:rsidRDefault="00D13A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9F808" w14:textId="77777777" w:rsidR="00267AE9" w:rsidRDefault="00267AE9" w:rsidP="00D13AF9">
      <w:pPr>
        <w:spacing w:line="240" w:lineRule="auto"/>
      </w:pPr>
      <w:r>
        <w:separator/>
      </w:r>
    </w:p>
  </w:footnote>
  <w:footnote w:type="continuationSeparator" w:id="0">
    <w:p w14:paraId="3C6F7888" w14:textId="77777777" w:rsidR="00267AE9" w:rsidRDefault="00267AE9" w:rsidP="00D13A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3BA5"/>
    <w:multiLevelType w:val="hybridMultilevel"/>
    <w:tmpl w:val="CF44DD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3704E9"/>
    <w:multiLevelType w:val="hybridMultilevel"/>
    <w:tmpl w:val="25D009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E87C55"/>
    <w:multiLevelType w:val="multilevel"/>
    <w:tmpl w:val="303A673C"/>
    <w:lvl w:ilvl="0">
      <w:start w:val="1"/>
      <w:numFmt w:val="bullet"/>
      <w:lvlText w:val="●"/>
      <w:lvlJc w:val="left"/>
      <w:pPr>
        <w:ind w:left="720" w:hanging="360"/>
      </w:pPr>
      <w:rPr>
        <w:rFonts w:ascii="Arial" w:eastAsia="Arial" w:hAnsi="Arial" w:cs="Arial"/>
        <w:color w:val="0000F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5E781C"/>
    <w:multiLevelType w:val="multilevel"/>
    <w:tmpl w:val="15F6C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3C531A"/>
    <w:multiLevelType w:val="hybridMultilevel"/>
    <w:tmpl w:val="8202F2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631"/>
    <w:rsid w:val="00267AE9"/>
    <w:rsid w:val="005D48D5"/>
    <w:rsid w:val="005E74A7"/>
    <w:rsid w:val="008C7EFF"/>
    <w:rsid w:val="00902DD2"/>
    <w:rsid w:val="009470C7"/>
    <w:rsid w:val="009B16F0"/>
    <w:rsid w:val="00A671A2"/>
    <w:rsid w:val="00C25B9C"/>
    <w:rsid w:val="00C972E2"/>
    <w:rsid w:val="00D13AF9"/>
    <w:rsid w:val="00D40C0D"/>
    <w:rsid w:val="00E23275"/>
    <w:rsid w:val="00E56586"/>
    <w:rsid w:val="00EA2631"/>
    <w:rsid w:val="00F17A12"/>
    <w:rsid w:val="00F358A9"/>
    <w:rsid w:val="00FE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E2525"/>
  <w15:docId w15:val="{3343BA50-A9DA-9948-A704-46F64CC9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Paragraphedeliste">
    <w:name w:val="List Paragraph"/>
    <w:basedOn w:val="Normal"/>
    <w:uiPriority w:val="34"/>
    <w:qFormat/>
    <w:rsid w:val="00C972E2"/>
    <w:pPr>
      <w:ind w:left="720"/>
      <w:contextualSpacing/>
    </w:pPr>
  </w:style>
  <w:style w:type="paragraph" w:styleId="NormalWeb">
    <w:name w:val="Normal (Web)"/>
    <w:basedOn w:val="Normal"/>
    <w:uiPriority w:val="99"/>
    <w:unhideWhenUsed/>
    <w:rsid w:val="00C972E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C972E2"/>
    <w:rPr>
      <w:b/>
      <w:bCs/>
    </w:rPr>
  </w:style>
  <w:style w:type="character" w:styleId="Lienhypertexte">
    <w:name w:val="Hyperlink"/>
    <w:basedOn w:val="Policepardfaut"/>
    <w:uiPriority w:val="99"/>
    <w:semiHidden/>
    <w:unhideWhenUsed/>
    <w:rsid w:val="00C972E2"/>
    <w:rPr>
      <w:color w:val="0000FF"/>
      <w:u w:val="single"/>
    </w:rPr>
  </w:style>
  <w:style w:type="paragraph" w:styleId="En-tte">
    <w:name w:val="header"/>
    <w:basedOn w:val="Normal"/>
    <w:link w:val="En-tteCar"/>
    <w:uiPriority w:val="99"/>
    <w:unhideWhenUsed/>
    <w:rsid w:val="00D13AF9"/>
    <w:pPr>
      <w:tabs>
        <w:tab w:val="center" w:pos="4536"/>
        <w:tab w:val="right" w:pos="9072"/>
      </w:tabs>
      <w:spacing w:line="240" w:lineRule="auto"/>
    </w:pPr>
  </w:style>
  <w:style w:type="character" w:customStyle="1" w:styleId="En-tteCar">
    <w:name w:val="En-tête Car"/>
    <w:basedOn w:val="Policepardfaut"/>
    <w:link w:val="En-tte"/>
    <w:uiPriority w:val="99"/>
    <w:rsid w:val="00D13AF9"/>
  </w:style>
  <w:style w:type="paragraph" w:styleId="Pieddepage">
    <w:name w:val="footer"/>
    <w:basedOn w:val="Normal"/>
    <w:link w:val="PieddepageCar"/>
    <w:uiPriority w:val="99"/>
    <w:unhideWhenUsed/>
    <w:rsid w:val="00D13AF9"/>
    <w:pPr>
      <w:tabs>
        <w:tab w:val="center" w:pos="4536"/>
        <w:tab w:val="right" w:pos="9072"/>
      </w:tabs>
      <w:spacing w:line="240" w:lineRule="auto"/>
    </w:pPr>
  </w:style>
  <w:style w:type="character" w:customStyle="1" w:styleId="PieddepageCar">
    <w:name w:val="Pied de page Car"/>
    <w:basedOn w:val="Policepardfaut"/>
    <w:link w:val="Pieddepage"/>
    <w:uiPriority w:val="99"/>
    <w:rsid w:val="00D13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216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a.coop/en/whats-co-op/co-operative-identity-values-princip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a.coop/en/whats-co-op/co-operative-identity-values-princip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caworldcoopcongress.coop/" TargetMode="External"/><Relationship Id="rId4" Type="http://schemas.openxmlformats.org/officeDocument/2006/relationships/webSettings" Target="webSettings.xml"/><Relationship Id="rId9" Type="http://schemas.openxmlformats.org/officeDocument/2006/relationships/hyperlink" Target="https://www.ica.co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732</Words>
  <Characters>4026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Boucquiaux</dc:creator>
  <cp:lastModifiedBy>Guy Boucquiaux</cp:lastModifiedBy>
  <cp:revision>8</cp:revision>
  <dcterms:created xsi:type="dcterms:W3CDTF">2021-10-21T09:01:00Z</dcterms:created>
  <dcterms:modified xsi:type="dcterms:W3CDTF">2021-10-21T10:42:00Z</dcterms:modified>
</cp:coreProperties>
</file>